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="SimSun" w:hAnsi="Calibri" w:cs="Arial"/>
          <w:color w:val="365F91" w:themeColor="accent1" w:themeShade="BF"/>
          <w:sz w:val="32"/>
          <w:szCs w:val="32"/>
          <w:lang w:eastAsia="zh-CN"/>
        </w:rPr>
        <w:id w:val="-1236776888"/>
        <w:docPartObj>
          <w:docPartGallery w:val="Cover Pages"/>
          <w:docPartUnique/>
        </w:docPartObj>
      </w:sdtPr>
      <w:sdtEndPr>
        <w:rPr>
          <w:rFonts w:ascii="Verdana" w:eastAsiaTheme="minorHAnsi" w:hAnsi="Verdana" w:cstheme="minorBidi"/>
          <w:color w:val="auto"/>
          <w:sz w:val="20"/>
          <w:szCs w:val="22"/>
        </w:rPr>
      </w:sdtEndPr>
      <w:sdtContent>
        <w:p w:rsidR="00F27600" w:rsidRPr="00073929" w:rsidRDefault="00F27600" w:rsidP="00073929">
          <w:pPr>
            <w:rPr>
              <w:rFonts w:ascii="Calibri" w:eastAsia="SimSun" w:hAnsi="Calibri" w:cs="Arial"/>
              <w:lang w:eastAsia="zh-CN"/>
            </w:rPr>
          </w:pPr>
          <w:r>
            <w:rPr>
              <w:rFonts w:ascii="Calibri" w:eastAsia="SimSun" w:hAnsi="Calibri" w:cs="Arial"/>
              <w:noProof/>
            </w:rPr>
            <w:drawing>
              <wp:anchor distT="0" distB="0" distL="114300" distR="114300" simplePos="0" relativeHeight="251671552" behindDoc="0" locked="0" layoutInCell="1" allowOverlap="1" wp14:anchorId="03BEB0A8" wp14:editId="458BC7AA">
                <wp:simplePos x="0" y="0"/>
                <wp:positionH relativeFrom="column">
                  <wp:posOffset>-704850</wp:posOffset>
                </wp:positionH>
                <wp:positionV relativeFrom="paragraph">
                  <wp:posOffset>-6350</wp:posOffset>
                </wp:positionV>
                <wp:extent cx="4305300" cy="1435100"/>
                <wp:effectExtent l="0" t="0" r="0" b="0"/>
                <wp:wrapSquare wrapText="bothSides"/>
                <wp:docPr id="26" name="Picture 26" descr="R:\Work_In_Progress\CHRONOTRACK\LOGO\New_ChronoTr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:\Work_In_Progress\CHRONOTRACK\LOGO\New_ChronoTr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SimSun" w:hAnsi="Calibri" w:cs="Arial"/>
              <w:b/>
              <w:bCs/>
              <w:noProof/>
              <w:color w:val="FF0000"/>
              <w:u w:val="single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E77AC29" wp14:editId="70146DD8">
                    <wp:simplePos x="0" y="0"/>
                    <wp:positionH relativeFrom="page">
                      <wp:posOffset>4953000</wp:posOffset>
                    </wp:positionH>
                    <wp:positionV relativeFrom="margin">
                      <wp:posOffset>5781675</wp:posOffset>
                    </wp:positionV>
                    <wp:extent cx="3108960" cy="3490595"/>
                    <wp:effectExtent l="0" t="0" r="0" b="0"/>
                    <wp:wrapNone/>
                    <wp:docPr id="20" name="Rectangl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08960" cy="3490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ChronoTrack Systems, Inc.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111 East Diamond Avenue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Evansville, Indiana 47711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U.S.A.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812-423-7800 Main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812-759-7877 Support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812-423-7801 Fax</w:t>
                                </w:r>
                              </w:p>
                              <w:p w:rsidR="00F27600" w:rsidRPr="005E42E3" w:rsidRDefault="00F27600" w:rsidP="005E42E3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E42E3">
                                  <w:rPr>
                                    <w:color w:val="FFFFFF" w:themeColor="background1"/>
                                  </w:rPr>
                                  <w:t>www.chronotrack.com</w:t>
                                </w:r>
                              </w:p>
                              <w:p w:rsidR="00F27600" w:rsidRPr="005B2606" w:rsidRDefault="00F27600" w:rsidP="005E42E3">
                                <w:pPr>
                                  <w:pStyle w:val="NoSpacing"/>
                                  <w:numPr>
                                    <w:ilvl w:val="0"/>
                                    <w:numId w:val="0"/>
                                  </w:numPr>
                                  <w:spacing w:before="60" w:after="60" w:line="360" w:lineRule="auto"/>
                                  <w:ind w:left="720"/>
                                  <w:rPr>
                                    <w:i/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77AC29" id="Rectangle 20" o:spid="_x0000_s1026" style="position:absolute;margin-left:390pt;margin-top:455.25pt;width:244.8pt;height:274.85pt;z-index:25167052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0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" filled="f" stroked="f" strokecolor="white" strokeweight="1pt">
                    <v:fill opacity="52428f"/>
                    <v:textbox inset="28.8pt,14.4pt,14.4pt,14.4pt">
                      <w:txbxContent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ChronoTrack Systems, Inc.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111 East Diamond Avenue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Evansville, Indiana 47711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U.S.A.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812-423-7800 Main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812-759-7877 Support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812-423-7801 Fax</w:t>
                          </w:r>
                        </w:p>
                        <w:p w:rsidR="00F27600" w:rsidRPr="005E42E3" w:rsidRDefault="00F27600" w:rsidP="005E42E3">
                          <w:pPr>
                            <w:rPr>
                              <w:color w:val="FFFFFF" w:themeColor="background1"/>
                            </w:rPr>
                          </w:pPr>
                          <w:r w:rsidRPr="005E42E3">
                            <w:rPr>
                              <w:color w:val="FFFFFF" w:themeColor="background1"/>
                            </w:rPr>
                            <w:t>www.chronotrack.com</w:t>
                          </w:r>
                        </w:p>
                        <w:p w:rsidR="00F27600" w:rsidRPr="005B2606" w:rsidRDefault="00F27600" w:rsidP="005E42E3">
                          <w:pPr>
                            <w:pStyle w:val="NoSpacing"/>
                            <w:numPr>
                              <w:ilvl w:val="0"/>
                              <w:numId w:val="0"/>
                            </w:numPr>
                            <w:spacing w:before="60" w:after="60" w:line="360" w:lineRule="auto"/>
                            <w:ind w:left="720"/>
                            <w:rPr>
                              <w:i/>
                              <w:color w:val="FFFFFF"/>
                            </w:rPr>
                          </w:pP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>
            <w:rPr>
              <w:rFonts w:ascii="Calibri" w:eastAsia="SimSu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AC6E636" wp14:editId="1B7A917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2513965"/>
                    <wp:effectExtent l="0" t="0" r="0" b="635"/>
                    <wp:wrapNone/>
                    <wp:docPr id="21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08960" cy="2513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27600" w:rsidRPr="00AA0BB8" w:rsidRDefault="00F27600" w:rsidP="005E42E3">
                                <w:pPr>
                                  <w:pStyle w:val="NoSpacing"/>
                                  <w:numPr>
                                    <w:ilvl w:val="0"/>
                                    <w:numId w:val="0"/>
                                  </w:numPr>
                                  <w:ind w:left="720"/>
                                  <w:rPr>
                                    <w:rFonts w:ascii="Cambria" w:hAnsi="Cambria"/>
                                    <w:b/>
                                    <w:bCs/>
                                    <w:color w:val="FFFFFF"/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25000</wp14:pctHeight>
                    </wp14:sizeRelV>
                  </wp:anchor>
                </w:drawing>
              </mc:Choice>
              <mc:Fallback>
                <w:pict>
                  <v:rect w14:anchorId="5AC6E636" id="Rectangle 21" o:spid="_x0000_s1027" style="position:absolute;margin-left:193.6pt;margin-top:0;width:244.8pt;height:197.95pt;z-index:251667456;visibility:visible;mso-wrap-style:square;mso-width-percent:400;mso-height-percent:250;mso-wrap-distance-left:9pt;mso-wrap-distance-top:0;mso-wrap-distance-right:9pt;mso-wrap-distance-bottom:0;mso-position-horizontal:right;mso-position-horizontal-relative:page;mso-position-vertical:top;mso-position-vertical-relative:page;mso-width-percent:400;mso-height-percent:25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" filled="f" stroked="f" strokecolor="white" strokeweight="1pt">
                    <v:fill opacity="52428f"/>
                    <v:textbox inset="28.8pt,14.4pt,14.4pt,14.4pt">
                      <w:txbxContent>
                        <w:p w:rsidR="00F27600" w:rsidRPr="00AA0BB8" w:rsidRDefault="00F27600" w:rsidP="005E42E3">
                          <w:pPr>
                            <w:pStyle w:val="NoSpacing"/>
                            <w:numPr>
                              <w:ilvl w:val="0"/>
                              <w:numId w:val="0"/>
                            </w:numPr>
                            <w:ind w:left="720"/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Calibri" w:eastAsia="SimSun" w:hAnsi="Calibri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82A5E23" wp14:editId="1C6A4680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057765"/>
                    <wp:effectExtent l="0" t="0" r="0" b="635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7765"/>
                              <a:chOff x="7560" y="0"/>
                              <a:chExt cx="4700" cy="15840"/>
                            </a:xfrm>
                          </wpg:grpSpPr>
                          <wps:wsp>
                            <wps:cNvPr id="2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5" y="0"/>
                                <a:ext cx="4505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6D1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60" y="8"/>
                                <a:ext cx="195" cy="1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6D1F">
                                  <a:alpha val="8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78BBE912" id="Group 22" o:spid="_x0000_s1026" style="position:absolute;margin-left:193.6pt;margin-top:0;width:244.8pt;height:791.95pt;z-index:251666432;mso-width-percent:400;mso-height-percent:1000;mso-position-horizontal:right;mso-position-horizontal-relative:page;mso-position-vertical:top;mso-position-vertical-relative:page;mso-width-percent:400;mso-height-percent:1000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">
                    <v:rect id="Rectangle 3" o:spid="_x0000_s102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dW8IA&#10;AADbAAAADwAAAGRycy9kb3ducmV2LnhtbESPQYvCMBSE78L+h/AW9qapXRDpGkWEhT0oYtX72+bZ&#10;VpuX0kSN/nojCB6HmfmGmcyCacSFOldbVjAcJCCIC6trLhXstr/9MQjnkTU2lknBjRzMph+9CWba&#10;XnlDl9yXIkLYZaig8r7NpHRFRQbdwLbE0TvYzqCPsiul7vAa4aaRaZKMpMGa40KFLS0qKk752Si4&#10;h3w0p+X/MT2vb+OVP+1lERqlvj7D/AeEp+Df4Vf7TytIv+H5Jf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x1bwgAAANsAAAAPAAAAAAAAAAAAAAAAAJgCAABkcnMvZG93&#10;bnJldi54bWxQSwUGAAAAAAQABAD1AAAAhwMAAAAA&#10;" fillcolor="#e86d1f" stroked="f" strokecolor="#d8d8d8"/>
                    <v:rect id="Rectangle 4" o:spid="_x0000_s1028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9ecUA&#10;AADbAAAADwAAAGRycy9kb3ducmV2LnhtbESPQWvCQBSE74L/YXmFXqRuGlRszCpSGuxJUNueH9ln&#10;kpp9G7Krrv313YLQ4zAz3zD5KphWXKh3jWUFz+MEBHFpdcOVgo9D8TQH4TyyxtYyKbiRg9VyOMgx&#10;0/bKO7rsfSUihF2GCmrvu0xKV9Zk0I1tRxy9o+0N+ij7SuoerxFuWpkmyUwabDgu1NjRa03laX82&#10;Cr71dvazeePPYjQPh+1LSNvT9Eupx4ewXoDwFPx/+N5+1wrSC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L15xQAAANsAAAAPAAAAAAAAAAAAAAAAAJgCAABkcnMv&#10;ZG93bnJldi54bWxQSwUGAAAAAAQABAD1AAAAigMAAAAA&#10;" fillcolor="#e86d1f" stroked="f" strokecolor="white" strokeweight="1pt">
                      <v:fill opacity="52428f"/>
                      <v:shadow color="#d8d8d8" offset="3pt,3pt"/>
                    </v:rect>
                    <w10:wrap anchorx="page" anchory="page"/>
                  </v:group>
                </w:pict>
              </mc:Fallback>
            </mc:AlternateContent>
          </w:r>
        </w:p>
        <w:p w:rsidR="004561AA" w:rsidRDefault="0073033E">
          <w:pPr>
            <w:rPr>
              <w:rFonts w:asciiTheme="majorHAnsi" w:eastAsia="SimSun" w:hAnsiTheme="majorHAnsi" w:cstheme="majorBidi"/>
              <w:color w:val="365F91" w:themeColor="accent1" w:themeShade="BF"/>
              <w:sz w:val="32"/>
              <w:szCs w:val="32"/>
              <w:lang w:eastAsia="zh-CN"/>
            </w:rPr>
          </w:pPr>
          <w:r>
            <w:rPr>
              <w:rFonts w:ascii="Calibri" w:eastAsia="SimSu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341F518D" wp14:editId="308858C7">
                    <wp:simplePos x="0" y="0"/>
                    <wp:positionH relativeFrom="page">
                      <wp:posOffset>7620</wp:posOffset>
                    </wp:positionH>
                    <wp:positionV relativeFrom="page">
                      <wp:posOffset>2590800</wp:posOffset>
                    </wp:positionV>
                    <wp:extent cx="6995160" cy="777240"/>
                    <wp:effectExtent l="0" t="0" r="0" b="3810"/>
                    <wp:wrapNone/>
                    <wp:docPr id="25" name="Rectangl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77724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774BFF" w:rsidRPr="00F11BBA" w:rsidRDefault="00AB3B5E" w:rsidP="00774BFF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Volunteer On-Site Registration Guide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1F518D" id="Rectangle 25" o:spid="_x0000_s1028" style="position:absolute;margin-left:.6pt;margin-top:204pt;width:550.8pt;height:61.2pt;z-index:25166950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" o:allowincell="f" fillcolor="#0070c0" stroked="f">
                    <v:textbox inset="14.4pt,,14.4pt">
                      <w:txbxContent>
                        <w:p w:rsidR="00774BFF" w:rsidRPr="00F11BBA" w:rsidRDefault="00AB3B5E" w:rsidP="00774BF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Volunteer On-Site Registration Guide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561AA">
            <w:rPr>
              <w:rFonts w:asciiTheme="majorHAnsi" w:eastAsia="SimSun" w:hAnsiTheme="majorHAnsi" w:cstheme="majorBidi"/>
              <w:color w:val="365F91" w:themeColor="accent1" w:themeShade="BF"/>
              <w:sz w:val="32"/>
              <w:szCs w:val="32"/>
              <w:lang w:eastAsia="zh-CN"/>
            </w:rPr>
            <w:br w:type="page"/>
          </w:r>
        </w:p>
        <w:p w:rsidR="00F11BBA" w:rsidRPr="00F11BBA" w:rsidRDefault="00875B41" w:rsidP="00F11BBA">
          <w:pPr>
            <w:pStyle w:val="Heading1"/>
            <w:rPr>
              <w:rFonts w:eastAsiaTheme="minorHAnsi" w:cstheme="minorBidi"/>
              <w:sz w:val="20"/>
              <w:lang w:val="en"/>
            </w:rPr>
          </w:pPr>
          <w:r>
            <w:rPr>
              <w:lang w:val="en"/>
            </w:rPr>
            <w:lastRenderedPageBreak/>
            <w:t>Introduction</w:t>
          </w:r>
          <w:r w:rsidR="0083741C">
            <w:rPr>
              <w:lang w:val="en"/>
            </w:rPr>
            <w:br/>
          </w:r>
        </w:p>
        <w:p w:rsidR="00F11BBA" w:rsidRPr="00BB05D6" w:rsidRDefault="00F11BBA" w:rsidP="003B2D22">
          <w:pPr>
            <w:spacing w:line="360" w:lineRule="auto"/>
            <w:contextualSpacing/>
            <w:rPr>
              <w:rFonts w:eastAsia="Calibri" w:cs="Calibri"/>
              <w:b/>
            </w:rPr>
          </w:pPr>
          <w:r w:rsidRPr="0083741C">
            <w:rPr>
              <w:rFonts w:eastAsia="Calibri" w:cs="Calibri"/>
            </w:rPr>
            <w:t xml:space="preserve">Please read the instructions below carefully. This guide will </w:t>
          </w:r>
          <w:r w:rsidR="00F6153B" w:rsidRPr="0083741C">
            <w:rPr>
              <w:rFonts w:eastAsia="Calibri" w:cs="Calibri"/>
            </w:rPr>
            <w:t>walk you through the processes of registering Athletes</w:t>
          </w:r>
          <w:r w:rsidR="00AB3B5E">
            <w:rPr>
              <w:rFonts w:eastAsia="Calibri" w:cs="Calibri"/>
            </w:rPr>
            <w:t xml:space="preserve"> </w:t>
          </w:r>
          <w:r w:rsidR="00F6153B" w:rsidRPr="0083741C">
            <w:rPr>
              <w:rFonts w:eastAsia="Calibri" w:cs="Calibri"/>
            </w:rPr>
            <w:t>and taking payments and</w:t>
          </w:r>
          <w:r w:rsidR="00AB3B5E">
            <w:rPr>
              <w:rFonts w:eastAsia="Calibri" w:cs="Calibri"/>
            </w:rPr>
            <w:t xml:space="preserve"> will</w:t>
          </w:r>
          <w:r w:rsidR="00F6153B" w:rsidRPr="0083741C">
            <w:rPr>
              <w:rFonts w:eastAsia="Calibri" w:cs="Calibri"/>
            </w:rPr>
            <w:t xml:space="preserve"> </w:t>
          </w:r>
          <w:r w:rsidRPr="0083741C">
            <w:rPr>
              <w:rFonts w:eastAsia="Calibri" w:cs="Calibri"/>
            </w:rPr>
            <w:t>answer any common questions about on-site registration kiosks that might arise.</w:t>
          </w:r>
          <w:r w:rsidRPr="0083741C">
            <w:rPr>
              <w:rFonts w:eastAsia="Calibri" w:cs="Calibri"/>
            </w:rPr>
            <w:br/>
            <w:t xml:space="preserve">If </w:t>
          </w:r>
          <w:r w:rsidR="00875B41">
            <w:rPr>
              <w:rFonts w:eastAsia="Calibri" w:cs="Calibri"/>
            </w:rPr>
            <w:t xml:space="preserve">there is a question </w:t>
          </w:r>
          <w:r w:rsidRPr="0083741C">
            <w:rPr>
              <w:rFonts w:eastAsia="Calibri" w:cs="Calibri"/>
            </w:rPr>
            <w:t>you cannot f</w:t>
          </w:r>
          <w:r w:rsidR="00F6153B" w:rsidRPr="0083741C">
            <w:rPr>
              <w:rFonts w:eastAsia="Calibri" w:cs="Calibri"/>
            </w:rPr>
            <w:t xml:space="preserve">ind an answer </w:t>
          </w:r>
          <w:r w:rsidR="00875B41">
            <w:rPr>
              <w:rFonts w:eastAsia="Calibri" w:cs="Calibri"/>
            </w:rPr>
            <w:t>for</w:t>
          </w:r>
          <w:r w:rsidR="00BB05D6">
            <w:rPr>
              <w:rFonts w:eastAsia="Calibri" w:cs="Calibri"/>
            </w:rPr>
            <w:t xml:space="preserve"> in this guide, seek help from the Race Director or Timer. If they are not available and the issue is critical, please contact ChronoTrack Support at</w:t>
          </w:r>
          <w:r w:rsidRPr="0083741C">
            <w:rPr>
              <w:rFonts w:eastAsia="Calibri" w:cs="Calibri"/>
            </w:rPr>
            <w:t xml:space="preserve"> </w:t>
          </w:r>
          <w:hyperlink r:id="rId9" w:history="1">
            <w:r w:rsidR="00F6153B" w:rsidRPr="0083741C">
              <w:rPr>
                <w:rStyle w:val="Hyperlink"/>
                <w:rFonts w:eastAsia="Calibri" w:cs="Calibri"/>
                <w:b/>
              </w:rPr>
              <w:t>esupport@chronotrack.com</w:t>
            </w:r>
          </w:hyperlink>
          <w:r w:rsidR="00F6153B" w:rsidRPr="0083741C">
            <w:rPr>
              <w:rFonts w:eastAsia="Calibri" w:cs="Calibri"/>
            </w:rPr>
            <w:t xml:space="preserve"> OR</w:t>
          </w:r>
          <w:r w:rsidRPr="0083741C">
            <w:rPr>
              <w:rFonts w:eastAsia="Calibri" w:cs="Calibri"/>
            </w:rPr>
            <w:t xml:space="preserve"> </w:t>
          </w:r>
          <w:r w:rsidRPr="0083741C">
            <w:rPr>
              <w:rFonts w:eastAsia="Calibri" w:cs="Calibri"/>
              <w:b/>
            </w:rPr>
            <w:t>(812) 759-7877</w:t>
          </w:r>
        </w:p>
        <w:p w:rsidR="00F11BBA" w:rsidRDefault="00F11BBA" w:rsidP="003B2D22">
          <w:pPr>
            <w:pStyle w:val="Heading1"/>
            <w:spacing w:line="360" w:lineRule="auto"/>
            <w:contextualSpacing/>
            <w:rPr>
              <w:rFonts w:eastAsia="Calibri"/>
            </w:rPr>
          </w:pPr>
          <w:r>
            <w:rPr>
              <w:rFonts w:eastAsia="Calibri"/>
            </w:rPr>
            <w:t>Initial Kiosk &amp; Link Setup</w:t>
          </w:r>
        </w:p>
        <w:p w:rsidR="00BF20C6" w:rsidRDefault="00775617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13F3C1EE" wp14:editId="0963788B">
                <wp:simplePos x="0" y="0"/>
                <wp:positionH relativeFrom="margin">
                  <wp:align>center</wp:align>
                </wp:positionH>
                <wp:positionV relativeFrom="paragraph">
                  <wp:posOffset>1294130</wp:posOffset>
                </wp:positionV>
                <wp:extent cx="1381125" cy="2413635"/>
                <wp:effectExtent l="0" t="0" r="9525" b="5715"/>
                <wp:wrapTopAndBottom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rdSwiper1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41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5972">
            <w:t xml:space="preserve">If it has not already been plugged </w:t>
          </w:r>
          <w:r w:rsidR="00BF20C6">
            <w:t xml:space="preserve">in, plug in the credit card reader </w:t>
          </w:r>
          <w:bookmarkStart w:id="0" w:name="_GoBack"/>
          <w:bookmarkEnd w:id="0"/>
          <w:r w:rsidR="00BF20C6">
            <w:t>via USB for each kiosk</w:t>
          </w:r>
          <w:r w:rsidR="00BF7718">
            <w:t>.</w:t>
          </w:r>
          <w:r w:rsidR="00BF20C6">
            <w:t xml:space="preserve"> </w:t>
          </w:r>
          <w:r w:rsidR="00BF7718">
            <w:t xml:space="preserve">Make sure the light on the credit card reader is </w:t>
          </w:r>
          <w:r w:rsidR="00BF7718" w:rsidRPr="00BF7718">
            <w:rPr>
              <w:b/>
            </w:rPr>
            <w:t>green</w:t>
          </w:r>
          <w:r w:rsidR="00BF7718">
            <w:t>.</w:t>
          </w:r>
          <w:r>
            <w:br/>
          </w:r>
          <w:r w:rsidRPr="00B046CA">
            <w:rPr>
              <w:b/>
              <w:color w:val="E36C0A" w:themeColor="accent6" w:themeShade="BF"/>
            </w:rPr>
            <w:t>Note: The Chromebook model and scanner/reader orientation may be different than pictured.</w:t>
          </w:r>
          <w:r w:rsidR="00BF7718">
            <w:br/>
          </w:r>
        </w:p>
        <w:p w:rsidR="00BF20C6" w:rsidRPr="00BF20C6" w:rsidRDefault="00BF7718" w:rsidP="003B2D22">
          <w:pPr>
            <w:pStyle w:val="NoSpacing"/>
            <w:spacing w:line="360" w:lineRule="auto"/>
            <w:contextualSpacing/>
          </w:pPr>
          <w:r>
            <w:t>Plug the kiosks into a power outlet</w:t>
          </w:r>
          <w:r w:rsidR="00BF20C6">
            <w:t xml:space="preserve"> if available and accessible (fully charged the kiosks should last 5-6 hours</w:t>
          </w:r>
          <w:r>
            <w:t xml:space="preserve"> on battery power</w:t>
          </w:r>
          <w:r w:rsidR="00BF20C6">
            <w:t>).</w:t>
          </w:r>
        </w:p>
        <w:p w:rsidR="00F11BBA" w:rsidRDefault="007C62C3" w:rsidP="003B2D22">
          <w:pPr>
            <w:pStyle w:val="NoSpacing"/>
            <w:spacing w:line="360" w:lineRule="auto"/>
            <w:contextualSpacing/>
          </w:pPr>
          <w:r>
            <w:t>If the laptop screen is not open, lift the screen. The laptop should power on</w:t>
          </w:r>
          <w:r w:rsidR="00F6153B">
            <w:t xml:space="preserve"> automatically. If it does not, press the Power button located at the top right corner of the keyboard.</w:t>
          </w:r>
          <w:r w:rsidR="00BF20C6">
            <w:br/>
          </w:r>
        </w:p>
        <w:p w:rsidR="00F11BBA" w:rsidRDefault="00F11BBA" w:rsidP="003B2D22">
          <w:pPr>
            <w:spacing w:line="360" w:lineRule="auto"/>
            <w:contextualSpacing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lastRenderedPageBreak/>
            <w:drawing>
              <wp:anchor distT="0" distB="0" distL="114300" distR="114300" simplePos="0" relativeHeight="251674624" behindDoc="0" locked="0" layoutInCell="1" allowOverlap="1" wp14:anchorId="3DFBEEBA" wp14:editId="05022A5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29250" cy="4071938"/>
                <wp:effectExtent l="0" t="0" r="0" b="5080"/>
                <wp:wrapTopAndBottom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oskBetter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4071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11BBA" w:rsidRDefault="00F6153B" w:rsidP="003B2D22">
          <w:pPr>
            <w:pStyle w:val="NoSpacing"/>
            <w:spacing w:line="360" w:lineRule="auto"/>
            <w:contextualSpacing/>
          </w:pPr>
          <w:r>
            <w:t>Once the laptop is powered on,</w:t>
          </w:r>
          <w:r w:rsidR="00B95972">
            <w:t xml:space="preserve"> you should have the Timer or Race Director for the event put in the password</w:t>
          </w:r>
          <w:r w:rsidR="00F11BBA">
            <w:t>.</w:t>
          </w:r>
        </w:p>
        <w:p w:rsidR="00F11BBA" w:rsidRDefault="0083741C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48DFCFFD" wp14:editId="4D3B092E">
                <wp:simplePos x="0" y="0"/>
                <wp:positionH relativeFrom="margin">
                  <wp:posOffset>3364230</wp:posOffset>
                </wp:positionH>
                <wp:positionV relativeFrom="paragraph">
                  <wp:posOffset>817880</wp:posOffset>
                </wp:positionV>
                <wp:extent cx="2754630" cy="2950845"/>
                <wp:effectExtent l="0" t="0" r="7620" b="1905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ctWiFiConnect.jp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4630" cy="2950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6153B">
            <w:t>When the computer logs in,</w:t>
          </w:r>
          <w:r w:rsidR="00F11BBA">
            <w:t xml:space="preserve"> check the </w:t>
          </w:r>
          <w:r w:rsidR="00F6153B">
            <w:t xml:space="preserve">WiFi connection in the </w:t>
          </w:r>
          <w:r w:rsidR="00F11BBA">
            <w:t>lower right hand corner</w:t>
          </w:r>
          <w:r w:rsidR="00F6153B">
            <w:t xml:space="preserve">. The icon resembles a funnel or fan shape. If the icon is solid white, the WiFi connection is active. If it is not solid </w:t>
          </w:r>
          <w:r w:rsidR="00B95972">
            <w:t xml:space="preserve">or partially </w:t>
          </w:r>
          <w:r w:rsidR="00F6153B">
            <w:t>white, you may need to seek assistance.</w:t>
          </w:r>
        </w:p>
        <w:p w:rsidR="00F11BBA" w:rsidRDefault="0083741C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51DF5134" wp14:editId="7F3B0A29">
                <wp:simplePos x="0" y="0"/>
                <wp:positionH relativeFrom="margin">
                  <wp:posOffset>933450</wp:posOffset>
                </wp:positionH>
                <wp:positionV relativeFrom="paragraph">
                  <wp:posOffset>855345</wp:posOffset>
                </wp:positionV>
                <wp:extent cx="1257300" cy="428625"/>
                <wp:effectExtent l="0" t="0" r="0" b="9525"/>
                <wp:wrapTopAndBottom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FiConnect.jp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A410B">
            <w:t>Click on the icon</w:t>
          </w:r>
          <w:r w:rsidR="00F11BBA">
            <w:t xml:space="preserve"> to make sure it says </w:t>
          </w:r>
          <w:r w:rsidR="00CA410B">
            <w:t>“Connected to</w:t>
          </w:r>
          <w:r w:rsidR="00F11BBA">
            <w:t xml:space="preserve"> CT-KIOSK-XXX</w:t>
          </w:r>
          <w:r w:rsidR="00CA410B">
            <w:t>X”</w:t>
          </w:r>
          <w:r w:rsidR="00F11BBA">
            <w:t xml:space="preserve"> (Number of the Kiosk Set).</w:t>
          </w:r>
          <w:r w:rsidR="00BF20C6">
            <w:br/>
          </w:r>
        </w:p>
        <w:p w:rsidR="00F11BBA" w:rsidRDefault="00F11BBA" w:rsidP="003B2D22">
          <w:pPr>
            <w:spacing w:line="360" w:lineRule="auto"/>
            <w:contextualSpacing/>
          </w:pPr>
        </w:p>
        <w:p w:rsidR="00F11BBA" w:rsidRDefault="000A351A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lastRenderedPageBreak/>
            <w:drawing>
              <wp:anchor distT="0" distB="0" distL="114300" distR="114300" simplePos="0" relativeHeight="251676672" behindDoc="0" locked="0" layoutInCell="1" allowOverlap="1" wp14:anchorId="4BD7DCD0" wp14:editId="333EF4ED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1685925" cy="628650"/>
                <wp:effectExtent l="0" t="0" r="9525" b="0"/>
                <wp:wrapTopAndBottom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romeLogo.jpg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1BBA">
            <w:t xml:space="preserve">Google Chrome should have already launched.  If </w:t>
          </w:r>
          <w:r w:rsidR="005755E8">
            <w:t>it did</w:t>
          </w:r>
          <w:r w:rsidR="00F11BBA">
            <w:t xml:space="preserve"> not</w:t>
          </w:r>
          <w:r w:rsidR="005755E8">
            <w:t>,</w:t>
          </w:r>
          <w:r w:rsidR="00F11BBA">
            <w:t xml:space="preserve"> click on the Google Chrome logo (first logo on the lower left hand corner).</w:t>
          </w:r>
          <w:r>
            <w:br/>
          </w:r>
        </w:p>
        <w:p w:rsidR="00F11BBA" w:rsidRDefault="000A351A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93056" behindDoc="0" locked="0" layoutInCell="1" allowOverlap="1" wp14:anchorId="36D7900A" wp14:editId="06BD977E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2200275" cy="857250"/>
                <wp:effectExtent l="0" t="0" r="9525" b="0"/>
                <wp:wrapTopAndBottom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mepage.jpg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1BBA">
            <w:t>Click on the home page icon on the top left portion of the browser.</w:t>
          </w:r>
          <w:r w:rsidR="00BF20C6">
            <w:br/>
          </w:r>
        </w:p>
        <w:p w:rsidR="00F11BBA" w:rsidRDefault="00F11BBA" w:rsidP="003B2D22">
          <w:pPr>
            <w:spacing w:line="360" w:lineRule="auto"/>
            <w:ind w:left="720"/>
            <w:contextualSpacing/>
          </w:pPr>
          <w:r>
            <w:t>The on-site registration page should now appear</w:t>
          </w:r>
          <w:r w:rsidR="00BF20C6">
            <w:t xml:space="preserve"> as shown below</w:t>
          </w:r>
          <w:r>
            <w:t>.</w:t>
          </w:r>
          <w:r w:rsidR="00BF20C6">
            <w:t xml:space="preserve"> If it does not, please seek assistance from the Timer</w:t>
          </w:r>
          <w:r w:rsidR="00B95972">
            <w:t xml:space="preserve"> or Race Director</w:t>
          </w:r>
          <w:r w:rsidR="00BF20C6">
            <w:t>.</w:t>
          </w:r>
        </w:p>
        <w:p w:rsidR="00F11BBA" w:rsidRDefault="00AB3B5E" w:rsidP="003B2D22">
          <w:pPr>
            <w:spacing w:line="360" w:lineRule="auto"/>
            <w:contextualSpacing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7.35pt;height:262.65pt">
                <v:imagedata r:id="rId16" o:title="v54h46j"/>
              </v:shape>
            </w:pict>
          </w:r>
        </w:p>
        <w:p w:rsidR="00F11BBA" w:rsidRDefault="003B2D22" w:rsidP="003B2D22">
          <w:pPr>
            <w:spacing w:line="360" w:lineRule="auto"/>
            <w:contextualSpacing/>
          </w:pPr>
          <w:r>
            <w:t>If necessary, r</w:t>
          </w:r>
          <w:r w:rsidR="00BF20C6">
            <w:t>epeat the steps above for each Kiosk until all are set up and ready.</w:t>
          </w:r>
        </w:p>
        <w:p w:rsidR="00F11BBA" w:rsidRDefault="00F11BBA" w:rsidP="003B2D22">
          <w:pPr>
            <w:pStyle w:val="Heading1"/>
            <w:spacing w:line="360" w:lineRule="auto"/>
            <w:contextualSpacing/>
            <w:rPr>
              <w:rFonts w:eastAsia="Calibri"/>
            </w:rPr>
          </w:pPr>
          <w:r>
            <w:rPr>
              <w:rFonts w:eastAsia="Calibri"/>
            </w:rPr>
            <w:t>New Registrations</w:t>
          </w:r>
        </w:p>
        <w:p w:rsidR="008D0854" w:rsidRPr="008D0854" w:rsidRDefault="008D0854" w:rsidP="008D0854">
          <w:r>
            <w:t>A few things to keep in mind:</w:t>
          </w:r>
        </w:p>
        <w:p w:rsidR="008D0854" w:rsidRDefault="008D0854" w:rsidP="008D0854">
          <w:pPr>
            <w:pStyle w:val="ListParagraph"/>
            <w:numPr>
              <w:ilvl w:val="0"/>
              <w:numId w:val="21"/>
            </w:numPr>
            <w:spacing w:line="360" w:lineRule="auto"/>
          </w:pPr>
          <w:r>
            <w:t xml:space="preserve">If at any point the kiosk becomes unresponsive, try re-loading the web page by pressing the </w:t>
          </w:r>
          <w:r w:rsidR="00B95972">
            <w:t>Ctrl and R at the same time.</w:t>
          </w:r>
        </w:p>
        <w:p w:rsidR="008D0854" w:rsidRDefault="008D0854" w:rsidP="008D0854">
          <w:pPr>
            <w:pStyle w:val="ListParagraph"/>
            <w:numPr>
              <w:ilvl w:val="0"/>
              <w:numId w:val="21"/>
            </w:numPr>
            <w:spacing w:line="360" w:lineRule="auto"/>
          </w:pPr>
          <w:r>
            <w:lastRenderedPageBreak/>
            <w:t>If you find you are unable to advance in the Registration form, there may be additional information required further down the page.</w:t>
          </w:r>
          <w:r w:rsidR="00B95972">
            <w:t xml:space="preserve"> Scroll or press the Page Down key to look for more required information.</w:t>
          </w:r>
        </w:p>
        <w:p w:rsidR="008D0854" w:rsidRDefault="008D0854" w:rsidP="008D0854">
          <w:pPr>
            <w:pStyle w:val="ListParagraph"/>
            <w:numPr>
              <w:ilvl w:val="0"/>
              <w:numId w:val="21"/>
            </w:numPr>
            <w:spacing w:line="360" w:lineRule="auto"/>
          </w:pPr>
          <w:r>
            <w:t>If you are not on the correct registration/check-in webpage anymore you can click on the home page icon on the top left portion of the browser.</w:t>
          </w:r>
          <w:r w:rsidR="00B95972">
            <w:t xml:space="preserve"> This </w:t>
          </w:r>
          <w:r w:rsidR="00B95972">
            <w:rPr>
              <w:i/>
            </w:rPr>
            <w:t>should</w:t>
          </w:r>
          <w:r w:rsidR="00B95972">
            <w:t xml:space="preserve"> return you to the correct Registration page. If it does not, seek assistance from the Race Director or Timer.</w:t>
          </w:r>
        </w:p>
        <w:p w:rsidR="00E06114" w:rsidRDefault="008D0854" w:rsidP="003B2D22">
          <w:pPr>
            <w:spacing w:line="360" w:lineRule="auto"/>
            <w:contextualSpacing/>
            <w:rPr>
              <w:b/>
              <w:color w:val="E36C0A" w:themeColor="accent6" w:themeShade="BF"/>
            </w:rPr>
          </w:pPr>
          <w:r w:rsidRPr="00E06114">
            <w:rPr>
              <w:b/>
              <w:color w:val="E36C0A" w:themeColor="accent6" w:themeShade="BF"/>
            </w:rPr>
            <w:t>Note: The below process is a general representation of On-Site registration. Depending on the Event’s procedures</w:t>
          </w:r>
          <w:r>
            <w:rPr>
              <w:b/>
              <w:color w:val="E36C0A" w:themeColor="accent6" w:themeShade="BF"/>
            </w:rPr>
            <w:t xml:space="preserve"> and setup</w:t>
          </w:r>
          <w:r w:rsidRPr="00E06114">
            <w:rPr>
              <w:b/>
              <w:color w:val="E36C0A" w:themeColor="accent6" w:themeShade="BF"/>
            </w:rPr>
            <w:t xml:space="preserve">, there may be a number of additional steps. If you have questions about any additional steps or required information, please seek direction from the Race Director or Timer. </w:t>
          </w:r>
        </w:p>
        <w:p w:rsidR="00B95972" w:rsidRPr="00B95972" w:rsidRDefault="00B95972" w:rsidP="00B95972">
          <w:pPr>
            <w:pStyle w:val="Heading2"/>
          </w:pPr>
          <w:r>
            <w:t xml:space="preserve">Taking </w:t>
          </w:r>
          <w:r w:rsidR="00766588">
            <w:t>New Registrations</w:t>
          </w:r>
        </w:p>
        <w:p w:rsidR="008D0854" w:rsidRDefault="008D0854" w:rsidP="003B2D22">
          <w:pPr>
            <w:pStyle w:val="NoSpacing"/>
            <w:numPr>
              <w:ilvl w:val="0"/>
              <w:numId w:val="19"/>
            </w:numPr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80768" behindDoc="0" locked="0" layoutInCell="1" allowOverlap="1" wp14:anchorId="6898FC43" wp14:editId="5012854F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1924050" cy="346776"/>
                <wp:effectExtent l="0" t="0" r="0" b="0"/>
                <wp:wrapTopAndBottom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sterMe.jpg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346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When registering a new person use the 'Register Me' button.</w:t>
          </w:r>
          <w:r>
            <w:br/>
          </w:r>
        </w:p>
        <w:p w:rsidR="00E06114" w:rsidRDefault="0083741C" w:rsidP="003B2D22">
          <w:pPr>
            <w:pStyle w:val="NoSpacing"/>
            <w:numPr>
              <w:ilvl w:val="0"/>
              <w:numId w:val="19"/>
            </w:numPr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81792" behindDoc="0" locked="0" layoutInCell="1" allowOverlap="1" wp14:anchorId="17343C62" wp14:editId="49FD43AF">
                <wp:simplePos x="0" y="0"/>
                <wp:positionH relativeFrom="margin">
                  <wp:align>center</wp:align>
                </wp:positionH>
                <wp:positionV relativeFrom="paragraph">
                  <wp:posOffset>525145</wp:posOffset>
                </wp:positionV>
                <wp:extent cx="3571875" cy="2249212"/>
                <wp:effectExtent l="0" t="0" r="0" b="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ceRegChoice.jpg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5" cy="2249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6114">
            <w:t>If different races are being held within the same event, make sure that the athlete selects the correct race to register for.</w:t>
          </w:r>
        </w:p>
        <w:p w:rsidR="00E06114" w:rsidRPr="000A0F1E" w:rsidRDefault="00E06114" w:rsidP="003B2D22">
          <w:pPr>
            <w:spacing w:line="360" w:lineRule="auto"/>
            <w:contextualSpacing/>
          </w:pPr>
        </w:p>
        <w:p w:rsidR="00E06114" w:rsidRDefault="0083741C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lastRenderedPageBreak/>
            <w:drawing>
              <wp:anchor distT="0" distB="0" distL="114300" distR="114300" simplePos="0" relativeHeight="251682816" behindDoc="0" locked="0" layoutInCell="1" allowOverlap="1" wp14:anchorId="576790F3" wp14:editId="3B30B04A">
                <wp:simplePos x="0" y="0"/>
                <wp:positionH relativeFrom="margin">
                  <wp:align>center</wp:align>
                </wp:positionH>
                <wp:positionV relativeFrom="paragraph">
                  <wp:posOffset>805815</wp:posOffset>
                </wp:positionV>
                <wp:extent cx="3514725" cy="2254885"/>
                <wp:effectExtent l="0" t="0" r="9525" b="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hInfo.jpg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725" cy="2254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6114">
            <w:t xml:space="preserve">Enter </w:t>
          </w:r>
          <w:r w:rsidR="00B95972">
            <w:t xml:space="preserve">or allow the athlete to enter </w:t>
          </w:r>
          <w:r w:rsidR="00E06114">
            <w:t>the athlete’s first name, last name, birth date, and gender followed by their postal code, email address, and primary phone number on the next page.</w:t>
          </w:r>
          <w:r w:rsidR="00E06114">
            <w:br/>
          </w:r>
        </w:p>
        <w:p w:rsidR="00E06114" w:rsidRPr="007327AC" w:rsidRDefault="00E06114" w:rsidP="007327AC">
          <w:pPr>
            <w:pStyle w:val="NoSpacing"/>
            <w:numPr>
              <w:ilvl w:val="0"/>
              <w:numId w:val="0"/>
            </w:numPr>
            <w:spacing w:line="360" w:lineRule="auto"/>
            <w:ind w:left="720"/>
            <w:contextualSpacing/>
            <w:rPr>
              <w:b/>
              <w:color w:val="E36C0A" w:themeColor="accent6" w:themeShade="BF"/>
            </w:rPr>
          </w:pPr>
          <w:r w:rsidRPr="00E06114">
            <w:rPr>
              <w:b/>
              <w:color w:val="E36C0A" w:themeColor="accent6" w:themeShade="BF"/>
            </w:rPr>
            <w:t>Note: It is generally simpler and a faster to turn the kiosks to face incoming registrants and have them type in their information.</w:t>
          </w:r>
          <w:r w:rsidR="00B95972">
            <w:rPr>
              <w:b/>
              <w:color w:val="E36C0A" w:themeColor="accent6" w:themeShade="BF"/>
            </w:rPr>
            <w:t xml:space="preserve"> Before allowing this, however, check with the Race Director to ensure this is allowed.</w:t>
          </w:r>
        </w:p>
        <w:p w:rsidR="00E06114" w:rsidRDefault="003B2D22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drawing>
              <wp:anchor distT="0" distB="0" distL="114300" distR="114300" simplePos="0" relativeHeight="251683840" behindDoc="0" locked="0" layoutInCell="1" allowOverlap="1" wp14:anchorId="63990473" wp14:editId="004C89FF">
                <wp:simplePos x="0" y="0"/>
                <wp:positionH relativeFrom="margin">
                  <wp:align>center</wp:align>
                </wp:positionH>
                <wp:positionV relativeFrom="paragraph">
                  <wp:posOffset>572135</wp:posOffset>
                </wp:positionV>
                <wp:extent cx="3505200" cy="2202815"/>
                <wp:effectExtent l="0" t="0" r="0" b="6985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ceWaiver.jpg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0" cy="2202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6114">
            <w:t xml:space="preserve">If you are assisting an athlete in entering their information, be sure that they </w:t>
          </w:r>
          <w:r w:rsidR="008D0854">
            <w:t xml:space="preserve">read and </w:t>
          </w:r>
          <w:r w:rsidR="00E06114">
            <w:t>agree to the liability waiver on their own.</w:t>
          </w:r>
        </w:p>
        <w:p w:rsidR="00E06114" w:rsidRDefault="00E06114" w:rsidP="003B2D22">
          <w:pPr>
            <w:spacing w:line="360" w:lineRule="auto"/>
            <w:contextualSpacing/>
          </w:pPr>
        </w:p>
        <w:p w:rsidR="00E06114" w:rsidRPr="00C8411A" w:rsidRDefault="003B2D22" w:rsidP="003B2D22">
          <w:pPr>
            <w:pStyle w:val="NoSpacing"/>
            <w:spacing w:line="360" w:lineRule="auto"/>
            <w:contextualSpacing/>
          </w:pPr>
          <w:r>
            <w:rPr>
              <w:noProof/>
            </w:rPr>
            <w:lastRenderedPageBreak/>
            <w:drawing>
              <wp:anchor distT="0" distB="0" distL="114300" distR="114300" simplePos="0" relativeHeight="251684864" behindDoc="0" locked="0" layoutInCell="1" allowOverlap="1" wp14:anchorId="3E3712BE" wp14:editId="61D6DDC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486150" cy="2176780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yOpt.jpg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217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6114">
            <w:t>When it is time for the participant to pay for their registration</w:t>
          </w:r>
          <w:r>
            <w:t>,</w:t>
          </w:r>
          <w:r w:rsidR="00E06114">
            <w:t xml:space="preserve"> they can pay by cash or check by clicking the </w:t>
          </w:r>
          <w:r w:rsidR="00E06114" w:rsidRPr="003B2D22">
            <w:rPr>
              <w:b/>
            </w:rPr>
            <w:t>Cash</w:t>
          </w:r>
          <w:r w:rsidR="00E06114">
            <w:t xml:space="preserve"> button or </w:t>
          </w:r>
          <w:r w:rsidR="00B95972">
            <w:t xml:space="preserve">with a </w:t>
          </w:r>
          <w:r w:rsidR="00E06114">
            <w:t xml:space="preserve">credit card by clicking the </w:t>
          </w:r>
          <w:r>
            <w:rPr>
              <w:b/>
            </w:rPr>
            <w:t>Credit Card</w:t>
          </w:r>
          <w:r w:rsidR="00E06114">
            <w:t xml:space="preserve"> button. They can also register additi</w:t>
          </w:r>
          <w:r>
            <w:t xml:space="preserve">onal people and pay for each registrant </w:t>
          </w:r>
          <w:r w:rsidR="00B95972">
            <w:t xml:space="preserve">all </w:t>
          </w:r>
          <w:r>
            <w:t>at once</w:t>
          </w:r>
          <w:r w:rsidR="00E06114">
            <w:t>.</w:t>
          </w:r>
        </w:p>
        <w:p w:rsidR="00E06114" w:rsidRDefault="00E06114" w:rsidP="003B2D22">
          <w:pPr>
            <w:pStyle w:val="ListParagraph"/>
            <w:numPr>
              <w:ilvl w:val="0"/>
              <w:numId w:val="20"/>
            </w:numPr>
            <w:spacing w:line="360" w:lineRule="auto"/>
          </w:pPr>
          <w:r>
            <w:t>If paying by credit card</w:t>
          </w:r>
          <w:r w:rsidR="008D0854">
            <w:t>,</w:t>
          </w:r>
          <w:r>
            <w:t xml:space="preserve"> the system </w:t>
          </w:r>
          <w:r w:rsidR="003B2D22">
            <w:t>may</w:t>
          </w:r>
          <w:r>
            <w:t xml:space="preserve"> charge an additional </w:t>
          </w:r>
          <w:r w:rsidR="003B2D22">
            <w:t xml:space="preserve">processing fee. </w:t>
          </w:r>
          <w:r>
            <w:t>The total amount will be listed at the bottom of the page.</w:t>
          </w:r>
        </w:p>
        <w:p w:rsidR="00E06114" w:rsidRDefault="003B2D22" w:rsidP="003B2D22">
          <w:pPr>
            <w:pStyle w:val="ListParagraph"/>
            <w:numPr>
              <w:ilvl w:val="0"/>
              <w:numId w:val="20"/>
            </w:numPr>
            <w:spacing w:line="360" w:lineRule="auto"/>
          </w:pPr>
          <w:r>
            <w:t>Athletes</w:t>
          </w:r>
          <w:r w:rsidR="00E06114">
            <w:t xml:space="preserve"> can use the credit card readers</w:t>
          </w:r>
          <w:r>
            <w:t xml:space="preserve"> to swipe their card or click the </w:t>
          </w:r>
          <w:r w:rsidR="00E06114" w:rsidRPr="003B2D22">
            <w:rPr>
              <w:b/>
            </w:rPr>
            <w:t>Manua</w:t>
          </w:r>
          <w:r w:rsidRPr="003B2D22">
            <w:rPr>
              <w:b/>
            </w:rPr>
            <w:t>l</w:t>
          </w:r>
          <w:r w:rsidR="00E06114">
            <w:t xml:space="preserve"> button at the b</w:t>
          </w:r>
          <w:r>
            <w:t xml:space="preserve">ottom of the screen to </w:t>
          </w:r>
          <w:r w:rsidR="00E06114">
            <w:t>type in the card information.</w:t>
          </w:r>
        </w:p>
        <w:p w:rsidR="003B2D22" w:rsidRDefault="003B2D22" w:rsidP="003B2D22">
          <w:pPr>
            <w:pStyle w:val="NoSpacing"/>
            <w:spacing w:line="360" w:lineRule="auto"/>
            <w:contextualSpacing/>
          </w:pPr>
          <w:r>
            <w:t>Collect and store any</w:t>
          </w:r>
          <w:r w:rsidR="00E06114">
            <w:t xml:space="preserve"> cash or check</w:t>
          </w:r>
          <w:r>
            <w:t xml:space="preserve"> payments in a safe location nearby.</w:t>
          </w:r>
          <w:r w:rsidR="008D0854">
            <w:t xml:space="preserve"> The Timer or Race Director may have a lock box or other storage container in which to store cash and checks.</w:t>
          </w:r>
        </w:p>
        <w:p w:rsidR="00463CC6" w:rsidRPr="00AB3B5E" w:rsidRDefault="00AB3B5E" w:rsidP="00AB3B5E">
          <w:pPr>
            <w:spacing w:line="360" w:lineRule="auto"/>
            <w:ind w:left="720"/>
            <w:contextualSpacing/>
            <w:rPr>
              <w:b/>
              <w:color w:val="E36C0A" w:themeColor="accent6" w:themeShade="BF"/>
            </w:rPr>
          </w:pPr>
          <w:r>
            <w:rPr>
              <w:b/>
              <w:color w:val="E36C0A" w:themeColor="accent6" w:themeShade="BF"/>
            </w:rPr>
            <w:t>Note: If the event offers s</w:t>
          </w:r>
          <w:r w:rsidR="00173352">
            <w:rPr>
              <w:b/>
              <w:color w:val="E36C0A" w:themeColor="accent6" w:themeShade="BF"/>
            </w:rPr>
            <w:t xml:space="preserve">hirt size selections in </w:t>
          </w:r>
          <w:r>
            <w:rPr>
              <w:b/>
              <w:color w:val="E36C0A" w:themeColor="accent6" w:themeShade="BF"/>
            </w:rPr>
            <w:t xml:space="preserve">On-Site </w:t>
          </w:r>
          <w:r w:rsidR="00173352">
            <w:rPr>
              <w:b/>
              <w:color w:val="E36C0A" w:themeColor="accent6" w:themeShade="BF"/>
            </w:rPr>
            <w:t>Registration</w:t>
          </w:r>
          <w:r>
            <w:rPr>
              <w:b/>
              <w:color w:val="E36C0A" w:themeColor="accent6" w:themeShade="BF"/>
            </w:rPr>
            <w:t>, remember that shirt sizes</w:t>
          </w:r>
          <w:r w:rsidR="008D0854" w:rsidRPr="008D0854">
            <w:rPr>
              <w:b/>
              <w:color w:val="E36C0A" w:themeColor="accent6" w:themeShade="BF"/>
            </w:rPr>
            <w:t xml:space="preserve"> are normally based on T-Shirt sizes. Other types of shirt such as sweatshirts or hoodies </w:t>
          </w:r>
          <w:r w:rsidR="00173352">
            <w:rPr>
              <w:b/>
              <w:color w:val="E36C0A" w:themeColor="accent6" w:themeShade="BF"/>
            </w:rPr>
            <w:t>may require verbal confirmation of size as Athletes may prefer a different size depending on the shirt type.</w:t>
          </w:r>
          <w:r w:rsidR="00C143FC">
            <w:rPr>
              <w:b/>
              <w:color w:val="E36C0A" w:themeColor="accent6" w:themeShade="BF"/>
            </w:rPr>
            <w:br w:type="page"/>
          </w:r>
        </w:p>
        <w:p w:rsidR="007327AC" w:rsidRDefault="00463CC6" w:rsidP="00875B41">
          <w:pPr>
            <w:pStyle w:val="Heading1"/>
            <w:spacing w:line="360" w:lineRule="auto"/>
            <w:contextualSpacing/>
          </w:pPr>
          <w:r>
            <w:lastRenderedPageBreak/>
            <w:t>Troubleshooting</w:t>
          </w:r>
          <w:r w:rsidR="00B34F70">
            <w:t>/FAQ</w:t>
          </w:r>
        </w:p>
        <w:p w:rsidR="00463CC6" w:rsidRDefault="007327AC" w:rsidP="00875B41">
          <w:pPr>
            <w:spacing w:line="360" w:lineRule="auto"/>
            <w:contextualSpacing/>
          </w:pPr>
          <w:r>
            <w:t>Plea</w:t>
          </w:r>
          <w:r w:rsidR="00EA20A1">
            <w:t>se note that the answers to some</w:t>
          </w:r>
          <w:r>
            <w:t xml:space="preserve"> of these troubleshooting steps are in the guide above. Please read the guide carefully.</w:t>
          </w:r>
        </w:p>
        <w:p w:rsidR="00EA20A1" w:rsidRDefault="00EA20A1" w:rsidP="00EA20A1">
          <w:pPr>
            <w:pStyle w:val="ListParagraph"/>
            <w:numPr>
              <w:ilvl w:val="0"/>
              <w:numId w:val="32"/>
            </w:numPr>
            <w:spacing w:line="360" w:lineRule="auto"/>
          </w:pPr>
          <w:r>
            <w:rPr>
              <w:b/>
            </w:rPr>
            <w:t>Why is it saying a birthdate</w:t>
          </w:r>
          <w:r w:rsidRPr="00C36908">
            <w:rPr>
              <w:b/>
            </w:rPr>
            <w:t xml:space="preserve"> is invalid?</w:t>
          </w:r>
          <w:r>
            <w:t xml:space="preserve">  </w:t>
          </w:r>
        </w:p>
        <w:p w:rsidR="00EA20A1" w:rsidRDefault="00EA20A1" w:rsidP="00EA20A1">
          <w:pPr>
            <w:pStyle w:val="ListParagraph"/>
            <w:numPr>
              <w:ilvl w:val="1"/>
              <w:numId w:val="32"/>
            </w:numPr>
            <w:spacing w:line="360" w:lineRule="auto"/>
          </w:pPr>
          <w:r>
            <w:t>Date of birth must be entered as MM/DD/YYYY with slashes in between.</w:t>
          </w:r>
        </w:p>
        <w:p w:rsidR="00EA20A1" w:rsidRPr="0083741C" w:rsidRDefault="00EA20A1" w:rsidP="00EA20A1">
          <w:pPr>
            <w:pStyle w:val="ListNumber"/>
            <w:numPr>
              <w:ilvl w:val="0"/>
              <w:numId w:val="30"/>
            </w:numPr>
            <w:spacing w:line="360" w:lineRule="auto"/>
          </w:pPr>
          <w:r>
            <w:rPr>
              <w:b/>
            </w:rPr>
            <w:t>I can’t advance to the next step!</w:t>
          </w:r>
        </w:p>
        <w:p w:rsidR="00EA20A1" w:rsidRDefault="00EA20A1" w:rsidP="00EA20A1">
          <w:pPr>
            <w:pStyle w:val="ListNumber"/>
            <w:numPr>
              <w:ilvl w:val="1"/>
              <w:numId w:val="30"/>
            </w:numPr>
            <w:spacing w:line="360" w:lineRule="auto"/>
          </w:pPr>
          <w:r>
            <w:t>Try scrolling down on the registration pane. It’s possible there is additional required information further down the page.</w:t>
          </w:r>
        </w:p>
        <w:p w:rsidR="00EA20A1" w:rsidRDefault="00EA20A1" w:rsidP="00EA20A1">
          <w:pPr>
            <w:pStyle w:val="ListNumber"/>
            <w:numPr>
              <w:ilvl w:val="1"/>
              <w:numId w:val="30"/>
            </w:numPr>
            <w:spacing w:line="360" w:lineRule="auto"/>
          </w:pPr>
          <w:r>
            <w:t>If there is no additional information required, try refreshing the page by pressing the 5</w:t>
          </w:r>
          <w:r w:rsidRPr="0083741C">
            <w:rPr>
              <w:vertAlign w:val="superscript"/>
            </w:rPr>
            <w:t>th</w:t>
          </w:r>
          <w:r>
            <w:t xml:space="preserve"> button from the left on the top row of the keyboard. This will reset the registration form, and the athlete will need to re-enter any information.</w:t>
          </w:r>
        </w:p>
        <w:p w:rsidR="00EA20A1" w:rsidRDefault="00EA20A1" w:rsidP="00EA20A1">
          <w:pPr>
            <w:pStyle w:val="ListParagraph"/>
            <w:numPr>
              <w:ilvl w:val="0"/>
              <w:numId w:val="30"/>
            </w:numPr>
            <w:spacing w:line="360" w:lineRule="auto"/>
          </w:pPr>
          <w:r w:rsidRPr="00C36908">
            <w:rPr>
              <w:b/>
            </w:rPr>
            <w:t>Paying by check is not an option</w:t>
          </w:r>
          <w:r>
            <w:t xml:space="preserve">. </w:t>
          </w:r>
        </w:p>
        <w:p w:rsidR="00EA20A1" w:rsidRDefault="00EA20A1" w:rsidP="00EA20A1">
          <w:pPr>
            <w:pStyle w:val="ListParagraph"/>
            <w:numPr>
              <w:ilvl w:val="1"/>
              <w:numId w:val="30"/>
            </w:numPr>
            <w:spacing w:line="360" w:lineRule="auto"/>
          </w:pPr>
          <w:r>
            <w:t xml:space="preserve">If your race accepts checks, have the Athlete select </w:t>
          </w:r>
          <w:r w:rsidRPr="00C36908">
            <w:rPr>
              <w:b/>
            </w:rPr>
            <w:t>Cash</w:t>
          </w:r>
          <w:r>
            <w:t xml:space="preserve"> as the payment type.  ChronoTrack Live treats cash and checks the same and many races do not accept checks, which is why it is not listed.</w:t>
          </w:r>
        </w:p>
        <w:p w:rsidR="00EA20A1" w:rsidRDefault="00EA20A1" w:rsidP="00EA20A1">
          <w:pPr>
            <w:pStyle w:val="ListParagraph"/>
            <w:numPr>
              <w:ilvl w:val="0"/>
              <w:numId w:val="30"/>
            </w:numPr>
            <w:spacing w:line="360" w:lineRule="auto"/>
          </w:pPr>
          <w:r w:rsidRPr="00C36908">
            <w:rPr>
              <w:b/>
            </w:rPr>
            <w:t>How can I register multiple people</w:t>
          </w:r>
          <w:r>
            <w:rPr>
              <w:b/>
            </w:rPr>
            <w:t xml:space="preserve"> at once</w:t>
          </w:r>
          <w:r w:rsidRPr="00C36908">
            <w:rPr>
              <w:b/>
            </w:rPr>
            <w:t>?</w:t>
          </w:r>
          <w:r>
            <w:t xml:space="preserve">  </w:t>
          </w:r>
        </w:p>
        <w:p w:rsidR="00EA20A1" w:rsidRDefault="00EA20A1" w:rsidP="00EA20A1">
          <w:pPr>
            <w:pStyle w:val="ListParagraph"/>
            <w:numPr>
              <w:ilvl w:val="1"/>
              <w:numId w:val="30"/>
            </w:numPr>
            <w:spacing w:line="360" w:lineRule="auto"/>
          </w:pPr>
          <w:r>
            <w:t xml:space="preserve">After the first person enters all their information, it will ask for a payment method, or offer the </w:t>
          </w:r>
          <w:r w:rsidRPr="00C36908">
            <w:rPr>
              <w:b/>
            </w:rPr>
            <w:t>Register Another</w:t>
          </w:r>
          <w:r>
            <w:t xml:space="preserve"> choice. At the end of the payment process, bibs may be assigned to each person registered in that registration session.</w:t>
          </w:r>
        </w:p>
        <w:p w:rsidR="00EA20A1" w:rsidRDefault="00EA20A1" w:rsidP="00EA20A1">
          <w:pPr>
            <w:pStyle w:val="ListParagraph"/>
            <w:numPr>
              <w:ilvl w:val="0"/>
              <w:numId w:val="30"/>
            </w:numPr>
            <w:spacing w:line="360" w:lineRule="auto"/>
          </w:pPr>
          <w:r w:rsidRPr="00C36908">
            <w:rPr>
              <w:b/>
            </w:rPr>
            <w:t>There’s some weird code or message on the screen…</w:t>
          </w:r>
          <w:r>
            <w:t xml:space="preserve"> </w:t>
          </w:r>
        </w:p>
        <w:p w:rsidR="00EA20A1" w:rsidRDefault="00EA20A1" w:rsidP="00EA20A1">
          <w:pPr>
            <w:pStyle w:val="ListParagraph"/>
            <w:numPr>
              <w:ilvl w:val="1"/>
              <w:numId w:val="30"/>
            </w:numPr>
            <w:spacing w:line="360" w:lineRule="auto"/>
          </w:pPr>
          <w:r>
            <w:t>You can always click the Refresh button or X out of any error message. The worst that can happen is that the Athlete will have to enter their information again.</w:t>
          </w:r>
        </w:p>
        <w:p w:rsidR="00EA20A1" w:rsidRDefault="00EA20A1" w:rsidP="00EA20A1">
          <w:pPr>
            <w:pStyle w:val="ListParagraph"/>
            <w:numPr>
              <w:ilvl w:val="0"/>
              <w:numId w:val="30"/>
            </w:numPr>
            <w:spacing w:line="360" w:lineRule="auto"/>
          </w:pPr>
          <w:r w:rsidRPr="00C36908">
            <w:rPr>
              <w:b/>
            </w:rPr>
            <w:t>The Credit Card reader won’</w:t>
          </w:r>
          <w:r>
            <w:rPr>
              <w:b/>
            </w:rPr>
            <w:t>t scan a</w:t>
          </w:r>
          <w:r w:rsidRPr="00C36908">
            <w:rPr>
              <w:b/>
            </w:rPr>
            <w:t xml:space="preserve"> card.</w:t>
          </w:r>
          <w:r>
            <w:t xml:space="preserve">  </w:t>
          </w:r>
        </w:p>
        <w:p w:rsidR="00EA20A1" w:rsidRDefault="00EA20A1" w:rsidP="00EA20A1">
          <w:pPr>
            <w:pStyle w:val="ListParagraph"/>
            <w:numPr>
              <w:ilvl w:val="1"/>
              <w:numId w:val="30"/>
            </w:numPr>
            <w:spacing w:line="360" w:lineRule="auto"/>
          </w:pPr>
          <w:r>
            <w:t xml:space="preserve">The magnetic strip has to be on the bottom when they swipe and facing away from the green light on the reader. </w:t>
          </w:r>
        </w:p>
        <w:p w:rsidR="00EA20A1" w:rsidRDefault="00EA20A1" w:rsidP="00EA20A1">
          <w:pPr>
            <w:pStyle w:val="ListParagraph"/>
            <w:numPr>
              <w:ilvl w:val="1"/>
              <w:numId w:val="30"/>
            </w:numPr>
            <w:spacing w:line="360" w:lineRule="auto"/>
          </w:pPr>
          <w:r>
            <w:t>If it continues to not take their card, you can always click Manual and enter the card information with the keyboard.</w:t>
          </w:r>
        </w:p>
        <w:p w:rsidR="00EA20A1" w:rsidRDefault="00EA20A1" w:rsidP="00EA20A1">
          <w:pPr>
            <w:pStyle w:val="ListParagraph"/>
            <w:numPr>
              <w:ilvl w:val="0"/>
              <w:numId w:val="30"/>
            </w:numPr>
            <w:spacing w:line="360" w:lineRule="auto"/>
          </w:pPr>
          <w:r w:rsidRPr="00C36908">
            <w:rPr>
              <w:b/>
            </w:rPr>
            <w:t>The Athlete wants a receipt for their payment.</w:t>
          </w:r>
          <w:r>
            <w:t xml:space="preserve">  </w:t>
          </w:r>
        </w:p>
        <w:p w:rsidR="00AB3B5E" w:rsidRPr="00AB3B5E" w:rsidRDefault="00EA20A1" w:rsidP="00AB3B5E">
          <w:pPr>
            <w:pStyle w:val="ListParagraph"/>
            <w:numPr>
              <w:ilvl w:val="1"/>
              <w:numId w:val="30"/>
            </w:numPr>
            <w:spacing w:line="360" w:lineRule="auto"/>
          </w:pPr>
          <w:r>
            <w:lastRenderedPageBreak/>
            <w:t xml:space="preserve">ChronoTrack Live automatically triggers an email receipt upon payment. </w:t>
          </w:r>
          <w:r w:rsidR="00A4778C">
            <w:t xml:space="preserve">However, you may check with the Race Director as they may have established a paper receipt system. </w:t>
          </w:r>
        </w:p>
        <w:p w:rsidR="00F11BBA" w:rsidRDefault="00B34F70" w:rsidP="0083741C">
          <w:pPr>
            <w:pStyle w:val="Heading1"/>
            <w:rPr>
              <w:rFonts w:eastAsia="Calibri"/>
            </w:rPr>
          </w:pPr>
          <w:r>
            <w:rPr>
              <w:rFonts w:eastAsia="Calibri"/>
            </w:rPr>
            <w:t>Tips</w:t>
          </w:r>
          <w:r w:rsidR="0083741C">
            <w:rPr>
              <w:rFonts w:eastAsia="Calibri"/>
            </w:rPr>
            <w:br/>
          </w:r>
        </w:p>
        <w:p w:rsidR="00F11BBA" w:rsidRDefault="00F11BBA" w:rsidP="00425526">
          <w:pPr>
            <w:pStyle w:val="ListParagraph"/>
            <w:numPr>
              <w:ilvl w:val="0"/>
              <w:numId w:val="29"/>
            </w:numPr>
            <w:spacing w:line="360" w:lineRule="auto"/>
          </w:pPr>
          <w:r>
            <w:t xml:space="preserve">If there </w:t>
          </w:r>
          <w:r w:rsidR="00425526">
            <w:t>are any necessary athlete information changes or additions, please record them on the attached form.</w:t>
          </w:r>
        </w:p>
        <w:p w:rsidR="00A4778C" w:rsidRDefault="00A4778C" w:rsidP="00A4778C">
          <w:pPr>
            <w:pStyle w:val="ListParagraph"/>
            <w:numPr>
              <w:ilvl w:val="0"/>
              <w:numId w:val="29"/>
            </w:numPr>
            <w:spacing w:line="360" w:lineRule="auto"/>
          </w:pPr>
          <w:r>
            <w:t>Some athletes may think the computers are touch screens.  They normally figure this one out quickly, though!</w:t>
          </w:r>
        </w:p>
        <w:p w:rsidR="005E42E3" w:rsidRDefault="0083741C" w:rsidP="0083741C">
          <w:pPr>
            <w:spacing w:line="360" w:lineRule="auto"/>
            <w:ind w:left="360"/>
          </w:pPr>
          <w:r>
            <w:t>I</w:t>
          </w:r>
          <w:r w:rsidR="00F11BBA">
            <w:t xml:space="preserve">f after reading the above instructions you cannot find an answer to your question, please talk to your Race Director/Registration director. If the Race Director/Registration director is unavailable and the issue is extremely urgent, please try </w:t>
          </w:r>
          <w:r w:rsidRPr="00ED5204">
            <w:rPr>
              <w:b/>
            </w:rPr>
            <w:t>ChronoTrack Esupport</w:t>
          </w:r>
          <w:r w:rsidR="00F11BBA" w:rsidRPr="00ED5204">
            <w:rPr>
              <w:b/>
            </w:rPr>
            <w:t xml:space="preserve"> at (812) 759-7877</w:t>
          </w:r>
        </w:p>
        <w:p w:rsidR="00ED5204" w:rsidRDefault="00ED5204"/>
        <w:p w:rsidR="00C84937" w:rsidRDefault="00AB3B5E"/>
      </w:sdtContent>
    </w:sdt>
    <w:p w:rsidR="00AB3B5E" w:rsidRDefault="00AB3B5E">
      <w:pPr>
        <w:rPr>
          <w:lang w:eastAsia="zh-CN"/>
        </w:rPr>
      </w:pPr>
      <w:r>
        <w:rPr>
          <w:lang w:eastAsia="zh-CN"/>
        </w:rPr>
        <w:br w:type="page"/>
      </w:r>
    </w:p>
    <w:p w:rsidR="00AB3B5E" w:rsidRDefault="00AB3B5E" w:rsidP="007327AC">
      <w:pPr>
        <w:rPr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453</wp:posOffset>
            </wp:positionV>
            <wp:extent cx="5944235" cy="7938135"/>
            <wp:effectExtent l="0" t="0" r="0" b="5715"/>
            <wp:wrapTopAndBottom/>
            <wp:docPr id="10" name="Picture 10" descr="C:\Users\Daniel\AppData\Local\Microsoft\Windows\INetCache\Content.Word\2015-06-04_1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\AppData\Local\Microsoft\Windows\INetCache\Content.Word\2015-06-04_144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93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3FC" w:rsidRPr="0073033E" w:rsidRDefault="00AB3B5E" w:rsidP="007327AC">
      <w:pPr>
        <w:rPr>
          <w:lang w:eastAsia="zh-CN"/>
        </w:rPr>
      </w:pPr>
      <w:r>
        <w:rPr>
          <w:noProof/>
        </w:rPr>
        <w:lastRenderedPageBreak/>
        <w:pict>
          <v:shape id="_x0000_s1026" type="#_x0000_t75" style="position:absolute;margin-left:0;margin-top:0;width:468.05pt;height:625.05pt;z-index:251695104;mso-position-horizontal:absolute;mso-position-horizontal-relative:text;mso-position-vertical:absolute;mso-position-vertical-relative:text;mso-width-relative:page;mso-height-relative:page">
            <v:imagedata r:id="rId23" o:title="2015-06-04_1446"/>
            <w10:wrap type="topAndBottom"/>
          </v:shape>
        </w:pict>
      </w:r>
    </w:p>
    <w:sectPr w:rsidR="00C143FC" w:rsidRPr="0073033E" w:rsidSect="00F27600">
      <w:footerReference w:type="default" r:id="rId2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AB" w:rsidRDefault="003B04AB" w:rsidP="00F27600">
      <w:pPr>
        <w:spacing w:after="0" w:line="240" w:lineRule="auto"/>
      </w:pPr>
      <w:r>
        <w:separator/>
      </w:r>
    </w:p>
  </w:endnote>
  <w:endnote w:type="continuationSeparator" w:id="0">
    <w:p w:rsidR="003B04AB" w:rsidRDefault="003B04AB" w:rsidP="00F2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416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C12" w:rsidRDefault="00FE5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7FA6" w:rsidRDefault="00FE5C12">
    <w:pPr>
      <w:pStyle w:val="Footer"/>
    </w:pPr>
    <w:r>
      <w:t>Updated: December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AB" w:rsidRDefault="003B04AB" w:rsidP="00F27600">
      <w:pPr>
        <w:spacing w:after="0" w:line="240" w:lineRule="auto"/>
      </w:pPr>
      <w:r>
        <w:separator/>
      </w:r>
    </w:p>
  </w:footnote>
  <w:footnote w:type="continuationSeparator" w:id="0">
    <w:p w:rsidR="003B04AB" w:rsidRDefault="003B04AB" w:rsidP="00F2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9E4D7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B727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F2873"/>
    <w:multiLevelType w:val="hybridMultilevel"/>
    <w:tmpl w:val="FAE6E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A4828"/>
    <w:multiLevelType w:val="multilevel"/>
    <w:tmpl w:val="B74A3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5505C7"/>
    <w:multiLevelType w:val="multilevel"/>
    <w:tmpl w:val="CA9AF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629A6"/>
    <w:multiLevelType w:val="hybridMultilevel"/>
    <w:tmpl w:val="DE946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72A8B"/>
    <w:multiLevelType w:val="multilevel"/>
    <w:tmpl w:val="C646E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4A53A7"/>
    <w:multiLevelType w:val="multilevel"/>
    <w:tmpl w:val="6CE0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8" w15:restartNumberingAfterBreak="0">
    <w:nsid w:val="24D95E9E"/>
    <w:multiLevelType w:val="multilevel"/>
    <w:tmpl w:val="56C4F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76516B"/>
    <w:multiLevelType w:val="multilevel"/>
    <w:tmpl w:val="917A9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F7358A"/>
    <w:multiLevelType w:val="hybridMultilevel"/>
    <w:tmpl w:val="7A3A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367E"/>
    <w:multiLevelType w:val="hybridMultilevel"/>
    <w:tmpl w:val="849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B722C"/>
    <w:multiLevelType w:val="hybridMultilevel"/>
    <w:tmpl w:val="E9D4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6E2C"/>
    <w:multiLevelType w:val="hybridMultilevel"/>
    <w:tmpl w:val="0178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B3143"/>
    <w:multiLevelType w:val="hybridMultilevel"/>
    <w:tmpl w:val="22069610"/>
    <w:lvl w:ilvl="0" w:tplc="8A08D74E">
      <w:start w:val="1"/>
      <w:numFmt w:val="decimal"/>
      <w:pStyle w:val="NoSpacing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87A56"/>
    <w:multiLevelType w:val="hybridMultilevel"/>
    <w:tmpl w:val="2960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F5E6D"/>
    <w:multiLevelType w:val="hybridMultilevel"/>
    <w:tmpl w:val="AAFE61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C8A0311"/>
    <w:multiLevelType w:val="hybridMultilevel"/>
    <w:tmpl w:val="D972A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76DAF"/>
    <w:multiLevelType w:val="hybridMultilevel"/>
    <w:tmpl w:val="48A08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A74C9"/>
    <w:multiLevelType w:val="multilevel"/>
    <w:tmpl w:val="A2669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64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2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20" w15:restartNumberingAfterBreak="0">
    <w:nsid w:val="57366C87"/>
    <w:multiLevelType w:val="multilevel"/>
    <w:tmpl w:val="64A8212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Verdana" w:hAnsi="Verdana" w:hint="default"/>
        <w:b w:val="0"/>
        <w:i w:val="0"/>
        <w:sz w:val="3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4" w:firstLine="0"/>
      </w:pPr>
      <w:rPr>
        <w:rFonts w:ascii="Verdana" w:hAnsi="Verdana" w:hint="default"/>
        <w:b w:val="0"/>
        <w:i w:val="0"/>
        <w:sz w:val="32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288" w:firstLine="0"/>
      </w:pPr>
      <w:rPr>
        <w:rFonts w:ascii="Verdana" w:hAnsi="Verdana" w:hint="default"/>
        <w:b w:val="0"/>
        <w:i w:val="0"/>
        <w:sz w:val="28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432" w:firstLine="0"/>
      </w:pPr>
      <w:rPr>
        <w:rFonts w:ascii="Verdana" w:hAnsi="Verdana" w:hint="default"/>
        <w:b w:val="0"/>
        <w:i w:val="0"/>
        <w:sz w:val="28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76" w:firstLine="0"/>
      </w:pPr>
      <w:rPr>
        <w:rFonts w:ascii="Verdana" w:hAnsi="Verdana" w:hint="default"/>
        <w:b w:val="0"/>
        <w:i w:val="0"/>
        <w:sz w:val="28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720" w:firstLine="0"/>
      </w:pPr>
      <w:rPr>
        <w:rFonts w:ascii="Verdana" w:hAnsi="Verdana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firstLine="0"/>
      </w:pPr>
      <w:rPr>
        <w:rFonts w:hint="default"/>
      </w:rPr>
    </w:lvl>
  </w:abstractNum>
  <w:abstractNum w:abstractNumId="21" w15:restartNumberingAfterBreak="0">
    <w:nsid w:val="5AC46794"/>
    <w:multiLevelType w:val="hybridMultilevel"/>
    <w:tmpl w:val="CEF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806"/>
    <w:multiLevelType w:val="hybridMultilevel"/>
    <w:tmpl w:val="0B4A5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39C6"/>
    <w:multiLevelType w:val="hybridMultilevel"/>
    <w:tmpl w:val="5994E036"/>
    <w:lvl w:ilvl="0" w:tplc="A5E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D66A9"/>
    <w:multiLevelType w:val="hybridMultilevel"/>
    <w:tmpl w:val="980EC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B1BE4"/>
    <w:multiLevelType w:val="hybridMultilevel"/>
    <w:tmpl w:val="6C88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F6396"/>
    <w:multiLevelType w:val="hybridMultilevel"/>
    <w:tmpl w:val="7650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30CF"/>
    <w:multiLevelType w:val="hybridMultilevel"/>
    <w:tmpl w:val="5D02A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3"/>
  </w:num>
  <w:num w:numId="13">
    <w:abstractNumId w:val="14"/>
  </w:num>
  <w:num w:numId="14">
    <w:abstractNumId w:val="4"/>
  </w:num>
  <w:num w:numId="15">
    <w:abstractNumId w:val="3"/>
  </w:num>
  <w:num w:numId="16">
    <w:abstractNumId w:val="8"/>
  </w:num>
  <w:num w:numId="17">
    <w:abstractNumId w:val="6"/>
  </w:num>
  <w:num w:numId="18">
    <w:abstractNumId w:val="9"/>
  </w:num>
  <w:num w:numId="19">
    <w:abstractNumId w:val="14"/>
    <w:lvlOverride w:ilvl="0">
      <w:startOverride w:val="1"/>
    </w:lvlOverride>
  </w:num>
  <w:num w:numId="20">
    <w:abstractNumId w:val="5"/>
  </w:num>
  <w:num w:numId="21">
    <w:abstractNumId w:val="21"/>
  </w:num>
  <w:num w:numId="22">
    <w:abstractNumId w:val="14"/>
    <w:lvlOverride w:ilvl="0">
      <w:startOverride w:val="1"/>
    </w:lvlOverride>
  </w:num>
  <w:num w:numId="23">
    <w:abstractNumId w:val="17"/>
  </w:num>
  <w:num w:numId="24">
    <w:abstractNumId w:val="12"/>
  </w:num>
  <w:num w:numId="25">
    <w:abstractNumId w:val="25"/>
  </w:num>
  <w:num w:numId="26">
    <w:abstractNumId w:val="18"/>
  </w:num>
  <w:num w:numId="27">
    <w:abstractNumId w:val="27"/>
  </w:num>
  <w:num w:numId="28">
    <w:abstractNumId w:val="26"/>
  </w:num>
  <w:num w:numId="29">
    <w:abstractNumId w:val="15"/>
  </w:num>
  <w:num w:numId="30">
    <w:abstractNumId w:val="10"/>
  </w:num>
  <w:num w:numId="31">
    <w:abstractNumId w:val="2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AA"/>
    <w:rsid w:val="000711F4"/>
    <w:rsid w:val="00073929"/>
    <w:rsid w:val="00074407"/>
    <w:rsid w:val="000A351A"/>
    <w:rsid w:val="000E7557"/>
    <w:rsid w:val="001075EB"/>
    <w:rsid w:val="00173352"/>
    <w:rsid w:val="00194C2A"/>
    <w:rsid w:val="001A0060"/>
    <w:rsid w:val="001A208F"/>
    <w:rsid w:val="001A6988"/>
    <w:rsid w:val="00206777"/>
    <w:rsid w:val="002135CA"/>
    <w:rsid w:val="0024040F"/>
    <w:rsid w:val="00367395"/>
    <w:rsid w:val="003862E1"/>
    <w:rsid w:val="003B04AB"/>
    <w:rsid w:val="003B2D22"/>
    <w:rsid w:val="00425526"/>
    <w:rsid w:val="004561AA"/>
    <w:rsid w:val="00463CC6"/>
    <w:rsid w:val="004977FA"/>
    <w:rsid w:val="004F2636"/>
    <w:rsid w:val="005755E8"/>
    <w:rsid w:val="005A5AAA"/>
    <w:rsid w:val="005A7CAA"/>
    <w:rsid w:val="005E42E3"/>
    <w:rsid w:val="00687FA6"/>
    <w:rsid w:val="006C3A6C"/>
    <w:rsid w:val="006C537D"/>
    <w:rsid w:val="006F0990"/>
    <w:rsid w:val="0073033E"/>
    <w:rsid w:val="007327AC"/>
    <w:rsid w:val="00766588"/>
    <w:rsid w:val="00774BFF"/>
    <w:rsid w:val="00775617"/>
    <w:rsid w:val="007A60A4"/>
    <w:rsid w:val="007C62C3"/>
    <w:rsid w:val="0083741C"/>
    <w:rsid w:val="00875B41"/>
    <w:rsid w:val="008D0854"/>
    <w:rsid w:val="00940D66"/>
    <w:rsid w:val="00980E53"/>
    <w:rsid w:val="00A4778C"/>
    <w:rsid w:val="00AB042D"/>
    <w:rsid w:val="00AB3B5E"/>
    <w:rsid w:val="00AD009B"/>
    <w:rsid w:val="00B34F70"/>
    <w:rsid w:val="00B7344F"/>
    <w:rsid w:val="00B76085"/>
    <w:rsid w:val="00B95972"/>
    <w:rsid w:val="00BB05D6"/>
    <w:rsid w:val="00BD0478"/>
    <w:rsid w:val="00BF20C6"/>
    <w:rsid w:val="00BF7718"/>
    <w:rsid w:val="00C045B9"/>
    <w:rsid w:val="00C143FC"/>
    <w:rsid w:val="00C3079F"/>
    <w:rsid w:val="00C84937"/>
    <w:rsid w:val="00CA410B"/>
    <w:rsid w:val="00D73241"/>
    <w:rsid w:val="00D73E5F"/>
    <w:rsid w:val="00E03A4C"/>
    <w:rsid w:val="00E06114"/>
    <w:rsid w:val="00EA20A1"/>
    <w:rsid w:val="00ED5204"/>
    <w:rsid w:val="00EE0EBA"/>
    <w:rsid w:val="00F063C5"/>
    <w:rsid w:val="00F11BBA"/>
    <w:rsid w:val="00F27600"/>
    <w:rsid w:val="00F6153B"/>
    <w:rsid w:val="00F76F4C"/>
    <w:rsid w:val="00F8165C"/>
    <w:rsid w:val="00FE5C12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E687F1-864E-43E7-AC3D-69785086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2E3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33E"/>
    <w:pPr>
      <w:keepNext/>
      <w:keepLines/>
      <w:numPr>
        <w:numId w:val="7"/>
      </w:numPr>
      <w:spacing w:before="240" w:after="0"/>
      <w:outlineLvl w:val="0"/>
    </w:pPr>
    <w:rPr>
      <w:rFonts w:eastAsiaTheme="majorEastAsia" w:cstheme="majorBidi"/>
      <w:color w:val="244061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33E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33E"/>
    <w:pPr>
      <w:keepNext/>
      <w:keepLines/>
      <w:numPr>
        <w:ilvl w:val="2"/>
        <w:numId w:val="7"/>
      </w:numPr>
      <w:spacing w:before="40" w:after="0"/>
      <w:outlineLvl w:val="2"/>
    </w:pPr>
    <w:rPr>
      <w:rFonts w:eastAsiaTheme="majorEastAsia" w:cstheme="majorBidi"/>
      <w:color w:val="4F81BD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33E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033E"/>
    <w:pPr>
      <w:keepNext/>
      <w:keepLines/>
      <w:numPr>
        <w:ilvl w:val="4"/>
        <w:numId w:val="7"/>
      </w:numPr>
      <w:spacing w:before="40" w:after="0"/>
      <w:outlineLvl w:val="4"/>
    </w:pPr>
    <w:rPr>
      <w:rFonts w:eastAsiaTheme="majorEastAsia" w:cstheme="majorBidi"/>
      <w:color w:val="4F81BD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33E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color w:val="4F81BD" w:themeColor="accent1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2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ListNumber"/>
    <w:uiPriority w:val="34"/>
    <w:qFormat/>
    <w:rsid w:val="006C5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7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739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9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Numbers"/>
    <w:uiPriority w:val="1"/>
    <w:qFormat/>
    <w:rsid w:val="00BF20C6"/>
    <w:pPr>
      <w:numPr>
        <w:numId w:val="13"/>
      </w:numPr>
      <w:spacing w:after="0" w:line="240" w:lineRule="auto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F2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00"/>
  </w:style>
  <w:style w:type="paragraph" w:styleId="Footer">
    <w:name w:val="footer"/>
    <w:basedOn w:val="Normal"/>
    <w:link w:val="FooterChar"/>
    <w:uiPriority w:val="99"/>
    <w:unhideWhenUsed/>
    <w:rsid w:val="00F2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00"/>
  </w:style>
  <w:style w:type="character" w:styleId="Hyperlink">
    <w:name w:val="Hyperlink"/>
    <w:basedOn w:val="DefaultParagraphFont"/>
    <w:uiPriority w:val="99"/>
    <w:unhideWhenUsed/>
    <w:rsid w:val="00F27600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00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7600"/>
    <w:rPr>
      <w:rFonts w:eastAsiaTheme="minorEastAsia" w:cs="Times New Roman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3033E"/>
    <w:rPr>
      <w:rFonts w:ascii="Verdana" w:eastAsiaTheme="majorEastAsia" w:hAnsi="Verdana" w:cstheme="majorBidi"/>
      <w:color w:val="244061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033E"/>
    <w:rPr>
      <w:rFonts w:ascii="Verdana" w:eastAsiaTheme="majorEastAsia" w:hAnsi="Verdana" w:cstheme="majorBidi"/>
      <w:color w:val="365F91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33E"/>
    <w:rPr>
      <w:rFonts w:ascii="Verdana" w:eastAsiaTheme="majorEastAsia" w:hAnsi="Verdana" w:cstheme="majorBidi"/>
      <w:color w:val="4F81BD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033E"/>
    <w:rPr>
      <w:rFonts w:ascii="Verdana" w:eastAsiaTheme="majorEastAsia" w:hAnsi="Verdana" w:cstheme="majorBidi"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3033E"/>
    <w:rPr>
      <w:rFonts w:ascii="Verdana" w:eastAsiaTheme="majorEastAsia" w:hAnsi="Verdana" w:cstheme="majorBidi"/>
      <w:color w:val="4F81BD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3033E"/>
    <w:rPr>
      <w:rFonts w:ascii="Verdana" w:eastAsiaTheme="majorEastAsia" w:hAnsi="Verdana" w:cstheme="majorBidi"/>
      <w:color w:val="4F81BD" w:themeColor="accent1"/>
      <w:sz w:val="28"/>
    </w:rPr>
  </w:style>
  <w:style w:type="paragraph" w:styleId="List">
    <w:name w:val="List"/>
    <w:basedOn w:val="Normal"/>
    <w:uiPriority w:val="99"/>
    <w:unhideWhenUsed/>
    <w:rsid w:val="005E42E3"/>
    <w:p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5E42E3"/>
    <w:pPr>
      <w:numPr>
        <w:numId w:val="10"/>
      </w:numPr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E42E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yperlink" Target="mailto:esupport@chronotrack.com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DBB4-A3D8-438D-856E-369D03CB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jmcwilliams</dc:creator>
  <cp:keywords/>
  <dc:description/>
  <cp:lastModifiedBy>Daniel Murphey</cp:lastModifiedBy>
  <cp:revision>2</cp:revision>
  <cp:lastPrinted>2011-12-09T15:46:00Z</cp:lastPrinted>
  <dcterms:created xsi:type="dcterms:W3CDTF">2015-06-04T20:03:00Z</dcterms:created>
  <dcterms:modified xsi:type="dcterms:W3CDTF">2015-06-04T20:03:00Z</dcterms:modified>
</cp:coreProperties>
</file>